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B" w:rsidRDefault="00D300EB" w:rsidP="00D300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ПРОГРАМА ЗА РАЗВИТИЕ НА ЧИТАЛИЩАТА В ОБЩИНА РУСЕ ПРЕЗ 2023</w:t>
      </w:r>
    </w:p>
    <w:p w:rsidR="00D300EB" w:rsidRDefault="00D300EB" w:rsidP="00D300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Народно читалище „Тома Кърджиев-1873”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Гр./с.: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 Червена вода, общ. Русе, област Русе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Брой жители на населеното място: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1640 броя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Брой читалищни членове: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51 броя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 Брой на библиотечните единици във Вашия библиотечен фонд  -3558библ. ед.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1.2. Прогноза за увеличаване на библиотечния фонд през 2023 г.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300 броя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1.3. Брой на абонираните за 2023г. издания –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3 броя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1.4. Брой планирани инициативи в библиотеката-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5 броя 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2023 г. и конкретни мерки за разширяване броя на читателските посещения: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Поддържане на специализиран софтуерен продукт за библиотечно обслужване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Работим по програма „Глобални библиотеки-България”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Набавяне на нова литература и абонамент на вестници и списания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Организиране на различни мероприятия и клубове с ученици, които се отразяват на читателските посещения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 w:rsidR="00D300EB" w:rsidRDefault="00D300EB" w:rsidP="004E0475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6 броя компютри, 1 брой мултифункционално устройство, 1 брой лаптоп, 1 брой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проектор</w:t>
            </w:r>
            <w:proofErr w:type="spellEnd"/>
          </w:p>
          <w:p w:rsidR="00D300EB" w:rsidRDefault="00D300EB" w:rsidP="004E0475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Осигурен достъп до интернет: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</w:t>
            </w:r>
          </w:p>
          <w:p w:rsidR="00D300EB" w:rsidRDefault="00D300EB" w:rsidP="004E0475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библиотечно-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PC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TM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e-Lib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PRIMA или др.)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ДА: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СофтЛиб</w:t>
            </w:r>
            <w:proofErr w:type="spellEnd"/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2.4. Наличие на електронен каталог и възможност за автоматизирано търсене на информация по зададени от потребителя параметри 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2.5. Онлайн обслужване на потребители (брой):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2.6. Дигитализация на фондове (брой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дигитализирани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фондови единици):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2.7. Използване на уебсайт,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2.8. Наличие на адаптирани библиотечни услуги за хора с намалено зрение: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2023 г.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-Надграждане на съществуващия библиотечен софтуерен продукт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-Популяризиране на информационните компютърни услуги на библиотеката сред местната общност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3. Художествени състави и други форми на любителско творчество, които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читалището ще поддържа през 2023 г.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-Група за обработен фолклор „Чучулигите”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-Група за стари градски песни „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Кармелита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-Група за руски песни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-Детска танцова група „Усмивка 2”- от 7 до 12г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-Детска танцова група „Усмивка 1”- от 12 до 18г.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-Група за народни танци „Веселие”- над 18г.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-Група „Лазарки”- с временен статут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-Група „Коледари”- с временен статут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-Клуб „Лятна читалня”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-Клуб „Тихи игри”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-Клуб „Приложно и изобразително изкуство”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-Клуб „Българска шевица”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-Клуб „Приятели на книгата”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-Индивидуален изпълнител  обработен фолклор-Милена Михова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-Индивидуален изпълнител- автентичен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фолклор-Андрияна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Петрова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4. Колективни и индивидуални форми на обучение през 2023 г.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-Обучение по начална компютърна грамотност –индивидуални и групови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-Обучение по финансова грамотност в обществените библиотеки по програма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Финлит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индивидулни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групови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5. Планирани нови образователни форми през 2023 г.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„Традиция”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6. Планирани нови форми на любителското творчество през 2023 г.- Детска вокална група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7. Музейни колекции (съществуващи и/или в проект за 2023 г.)-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Дообогатяване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музейната сбирка на Тома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Кърджиев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Червеноводската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чета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8. Публични инициативи, организирани от читалището за местната общност в седалището му.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Януари: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06.01.- Ботев и неговите стихове- литературно четене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21.01.-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Бабинден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пресъздаване на обичая- лит. музикална програма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Февруари: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14.02.- Трифон Зарезан-лит. музикална програма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19.02.- Историческо минало- 150 години от обесването на Васил Левски- мултимедийна презентация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27.02.- Изложба на мартеници във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фоаето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читалището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Март: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01.03.- Баба Марта ; Ден на самодееца и любителското художествено творчество- музикална програма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03.03.- 145 години от Освобождението на България- общоселско честване; Поднасяне на цветя и венец на паметниците с Червена вода.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08.03.- Осми март- празничен концерт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lastRenderedPageBreak/>
              <w:t>Месец Април: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01.04.-10.04.- Седмица на детската книга-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Андерсенови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приказки- четения в ЦДГ „Звънче” с. Червена вода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08.04.- Лазаруване по домовете за здраве и берекет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13.04.- Великденска работилница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16. 04. – Великден е – празничен концерт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Май: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06.05.- Гергьовден- тържество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11.05.- Ден на библиотекаря- урок-Библиотекар за един ден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24.05.- Ден на славянската писменост и култура- литературен конкурс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Юни: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01.06.- Ден на детето- програма с аниматори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03.06.- Регионален събор „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Червеноводска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китка”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24.06.- Еньовден- обредно събиране на билки; презентация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Юли: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01.07-31.07.- Лятна читалня 2023г. – летни занимания за ученици от I –VIII клас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Август: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07.08.- Литературна вечер с Иван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Гранитски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представяне на книги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25.08.- екскурзия до гр. Трявна- посещение на Къща-музей Ангел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Кнчев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, Часовникова кула, Гърбавия мост и Улица на занаятите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Септември: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06.09.-„ Съединението 1885” – презентация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09.09.- Юбилеен концерт по повод 150 г. НЧ „Тома Кърджиев-1873”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22.09. –Независимостта 1908 – беседа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Октомври: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01.10.- Ден на възрастните хора и музиката – тържество съвместно с ПК „Росна китка” с. Червена вода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16.10.- 148г-Червеноводска чета – мултимедийна прожекция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Ноември: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01.11.- Ден на народните будители- беседа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21.11.- Ден на християнското семейство- литературно музикална програма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30.11.- Коледна работилница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  <w:t>Месец Декември: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01.12.- Запалване на Коледната елха в Червена вода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06.12.-Никулден- Кулинарна изложба на рибни ястия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23.12.- Коледа е- празничен концерт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bg-BG"/>
              </w:rPr>
            </w:pP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-Фолклорен празник „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Греяна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ракия и зелева чорба от старовремската софра”-с. Бабово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Фестивал на яйцето- с. Бъзън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-Фолклорен фестивал „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Етноритми-бит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култура”-с. Бъзън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-Концерт „Пъстра кошница от празници”-с. Семерджиево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-„От векове за векове”- с. Ястребово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Фолклорен фестивал „Златната гъдулка”-гр. Русе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Комитски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събор – с. Червена вода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Регионален събор „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Червеноводска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китка”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 фестивал на старата градска песен „Аз съм мома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беленчанка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”- гр. Бяла,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обл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Русе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-Фестивал на тиквата- с. Тетово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10. Участия в национални и международни фестивали, прегледи, събори, конкурси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 Национален събор на читалищата- гр. Бяла,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обл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Варна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Международен фолклорен фестивал „От Дунав до Балкана” – гр. Борово,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обл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Русе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Събор-надпяване „Авлига пее”-с. Обединение, общ. Полски Тръмбеш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-Балкански шампионат по фолклор „Евро фолк-Жива вода 2023”- гр. Хисаря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Международен фолклорен фестивал „Сандрово пее и танцува” – с. Сандрово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-Национален фолклорен фестивал „С хоро и песен във Водица всяка есен” – с. Водица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-Национален фолклорен фестивал „Сцена под липите”- с. Николово, общ. Русе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-Национален фолклорен фестивал „От Извора на Севера”- гр. Пордим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-Национален фолклорен събор „Ритъмът на България  2023”- гр. Ловеч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-Фолклорен фестивал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Чанаккале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Турция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11. Проекти, чиято реализация продължава и през 2023 г.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Собствен проект „Историческо минало”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Финансова грамотност в обществените библиотеки „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Финлит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”- библиотекаря е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обучител</w:t>
            </w:r>
            <w:proofErr w:type="spellEnd"/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„Род и Родина”- като партньор на НЧ „Просвета-1927”, с. Семерджиево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„От Векове за Векове”- като партньор на НЧ „Н.Й.Вапцаров-1951”, с. Ястребово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Програма „Глобални библиотеки- България”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12. Планирани за разработване през 2023 г. нови проекти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Българските библиотеки- съвременни центрове за четене и информираност 2023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-Проект за надграждане на съществуващия софтуерен продукт за библиотечно обслужване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Субсидирана численост и поименно разписание на персонала: 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Субсидираната численост на персонала-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2,25 бр.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Силвия Стайкова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Бърдарова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- 1 бр. –библиотекар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Илияна Петрова Василева- 0,5 бр.  – работник библиотека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 xml:space="preserve">Марко Ганчев Марков-0,5 бр.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худ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 ръководител на вокалните групи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Брой читалищни служители, подлежащи на пенсиониране през 2023 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.-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не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МАТЕРИАЛНА БАЗА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Сградата има ли застраховка?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НЕ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2. Състояние на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сградния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фонд: 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Сградата на НЧ „Тома Кърджиев-1873” с. Червена вода  е в добро състояние. През 2022г със средства от Кметство Червена вода ,бе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санирана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лицева страна на читалището на първия етаж. Нужни са средства за саниране  на втори етаж и за подмяна на пода в помещението, където се провеждат заниманията с клубовете и групите към читалището. Дюшемето в това помещение е изгнило и в момента е невъзможно използването му. След оглед на група специалисти , бе  изготвена проектно-сметна документация. 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ДАННИ ЗА БЮДЖЕТ 2023 – СОБСТВЕНИ ПРИХОДИ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Очаквани приходи от проектно финансиране: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1500.00лв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Очаквани приходи от управлението на читалищната собственост (сгради, помещения, наеми, годишни ренти и др.) и/или друга допълнителна стопанска дейност:  3200лв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3. Очаквани други приходи, вкл. приходи от дарения и спонсорство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0, 00лв.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4. Планирани приходи от членски внос: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400.00лв</w:t>
            </w:r>
          </w:p>
        </w:tc>
      </w:tr>
      <w:tr w:rsidR="00D300EB" w:rsidTr="00D300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Дата: 24.10.2022 г.                Председател на читалището:  Светлана Йорданова</w:t>
            </w:r>
          </w:p>
          <w:p w:rsidR="00D300EB" w:rsidRDefault="00D300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                     (подпис и печат)</w:t>
            </w:r>
          </w:p>
        </w:tc>
      </w:tr>
    </w:tbl>
    <w:p w:rsidR="00317F5E" w:rsidRDefault="00317F5E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/>
    <w:p w:rsidR="00D75FDA" w:rsidRDefault="00D75FDA" w:rsidP="00D75FDA">
      <w:pPr>
        <w:jc w:val="center"/>
        <w:rPr>
          <w:rFonts w:ascii="Calibri" w:hAnsi="Calibri"/>
          <w:b/>
          <w:color w:val="C00000"/>
          <w:sz w:val="28"/>
          <w:lang w:val="ru-RU"/>
        </w:rPr>
      </w:pPr>
      <w:r>
        <w:rPr>
          <w:rFonts w:ascii="Calibri" w:hAnsi="Calibri"/>
          <w:b/>
          <w:color w:val="C00000"/>
          <w:sz w:val="28"/>
          <w:lang w:val="ru-RU"/>
        </w:rPr>
        <w:lastRenderedPageBreak/>
        <w:t xml:space="preserve">ОТЧЕТ ЗА ДЕЙНОСТТА </w:t>
      </w:r>
      <w:proofErr w:type="gramStart"/>
      <w:r>
        <w:rPr>
          <w:rFonts w:ascii="Calibri" w:hAnsi="Calibri"/>
          <w:b/>
          <w:color w:val="C00000"/>
          <w:sz w:val="28"/>
          <w:lang w:val="ru-RU"/>
        </w:rPr>
        <w:t>НА</w:t>
      </w:r>
      <w:proofErr w:type="gramEnd"/>
    </w:p>
    <w:p w:rsidR="00D75FDA" w:rsidRDefault="00D75FDA" w:rsidP="00D75FDA">
      <w:pPr>
        <w:jc w:val="center"/>
        <w:rPr>
          <w:rFonts w:ascii="Calibri" w:hAnsi="Calibri"/>
          <w:b/>
          <w:color w:val="C00000"/>
          <w:sz w:val="28"/>
          <w:lang w:val="ru-RU"/>
        </w:rPr>
      </w:pPr>
      <w:r>
        <w:rPr>
          <w:rFonts w:ascii="Calibri" w:hAnsi="Calibri"/>
          <w:b/>
          <w:color w:val="C00000"/>
          <w:sz w:val="28"/>
          <w:lang w:val="ru-RU"/>
        </w:rPr>
        <w:t>НА НЧ «</w:t>
      </w:r>
      <w:r>
        <w:rPr>
          <w:rFonts w:ascii="Calibri" w:hAnsi="Calibri"/>
          <w:b/>
          <w:color w:val="C00000"/>
          <w:sz w:val="28"/>
        </w:rPr>
        <w:t>ТОМА КЪРДЖИЕВ-1873”</w:t>
      </w:r>
      <w:r>
        <w:rPr>
          <w:rFonts w:ascii="Calibri" w:hAnsi="Calibri"/>
          <w:b/>
          <w:color w:val="C00000"/>
          <w:sz w:val="28"/>
          <w:lang w:val="ru-RU"/>
        </w:rPr>
        <w:t xml:space="preserve"> ЗА 2022 г. </w:t>
      </w:r>
    </w:p>
    <w:p w:rsidR="00D75FDA" w:rsidRDefault="00D75FDA" w:rsidP="00D75FDA">
      <w:pPr>
        <w:rPr>
          <w:rFonts w:ascii="Calibri" w:hAnsi="Calibri"/>
          <w:sz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5"/>
      </w:tblGrid>
      <w:tr w:rsidR="00D75FDA" w:rsidTr="00D75FD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ОБЩА ИНФОРМАЦИЯ</w:t>
            </w:r>
          </w:p>
        </w:tc>
      </w:tr>
      <w:tr w:rsidR="00D75FDA" w:rsidTr="00D75FDA">
        <w:trPr>
          <w:trHeight w:val="27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jc w:val="both"/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  <w:lang w:val="en-US"/>
              </w:rPr>
              <w:t>I</w:t>
            </w:r>
            <w:r>
              <w:rPr>
                <w:rFonts w:ascii="Calibri" w:hAnsi="Calibri"/>
                <w:b/>
              </w:rPr>
              <w:t>. Актуално състояние на читалището като център с възможности за предоставяне на услуги:</w:t>
            </w:r>
          </w:p>
        </w:tc>
      </w:tr>
      <w:tr w:rsidR="00D75FDA" w:rsidTr="00D75FDA">
        <w:trPr>
          <w:trHeight w:val="3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  <w:lang w:val="ru-RU"/>
              </w:rPr>
              <w:t>1.</w:t>
            </w:r>
            <w:r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 xml:space="preserve">Наименование на читалището: </w:t>
            </w:r>
            <w:r>
              <w:rPr>
                <w:rFonts w:ascii="Calibri" w:hAnsi="Calibri"/>
                <w:b/>
              </w:rPr>
              <w:t xml:space="preserve"> Народно читалище „Тома кърджиев-1873”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 xml:space="preserve"> Населено място: </w:t>
            </w:r>
            <w:r>
              <w:rPr>
                <w:rFonts w:ascii="Calibri" w:hAnsi="Calibri"/>
                <w:b/>
              </w:rPr>
              <w:t xml:space="preserve"> с. Червена вода, общ. Русе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</w:rPr>
              <w:t xml:space="preserve"> Брой регистрирани читалищни членове:  51 броя</w:t>
            </w:r>
          </w:p>
        </w:tc>
      </w:tr>
      <w:tr w:rsidR="00D75FDA" w:rsidTr="00D75FDA">
        <w:trPr>
          <w:trHeight w:val="36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</w:rPr>
              <w:t xml:space="preserve"> Брой посетители на предоставяни от читалището услуги:  1852 броя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 xml:space="preserve"> Извършена пререгистрация на читалището в определения от ЗНЧ срок:  22.03.2019г.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</w:rPr>
              <w:t>. Проведени събрания – общи и на настоятелството:  10 броя</w:t>
            </w:r>
          </w:p>
        </w:tc>
      </w:tr>
      <w:tr w:rsidR="00D75FDA" w:rsidTr="00D75FDA">
        <w:trPr>
          <w:trHeight w:val="1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jc w:val="both"/>
              <w:rPr>
                <w:rFonts w:ascii="Calibri" w:hAnsi="Calibri"/>
                <w:sz w:val="24"/>
                <w:szCs w:val="24"/>
                <w:highlight w:val="lightGray"/>
                <w:lang w:eastAsia="bg-BG"/>
              </w:rPr>
            </w:pPr>
            <w:r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D75FDA" w:rsidTr="00D75FDA">
        <w:trPr>
          <w:trHeight w:val="2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Субсидирана численост на персонала през 2022 г.  -2.25 бр. </w:t>
            </w:r>
          </w:p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1 брой-библиотекар, 0.5 брой- работник библиотека, 0.25 брой-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ръководител</w:t>
            </w:r>
          </w:p>
        </w:tc>
      </w:tr>
      <w:tr w:rsidR="00D75FDA" w:rsidTr="00D75FDA">
        <w:trPr>
          <w:trHeight w:val="52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  </w:t>
            </w:r>
          </w:p>
          <w:p w:rsidR="00D75FDA" w:rsidRDefault="00D75FDA">
            <w:pPr>
              <w:rPr>
                <w:rFonts w:ascii="Calibri" w:hAnsi="Calibri"/>
              </w:rPr>
            </w:pPr>
          </w:p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Обучения и проекти организирани от РБ „Любен Каравелов”- гр. Русе, Фондация „Глобални библиотеки-България”, РЕКИЦ- гр. Русе, Областен информационен център- гр. Русе, </w:t>
            </w:r>
            <w:proofErr w:type="spellStart"/>
            <w:r>
              <w:rPr>
                <w:rFonts w:ascii="Calibri" w:hAnsi="Calibri"/>
              </w:rPr>
              <w:t>СофтЛиб</w:t>
            </w:r>
            <w:proofErr w:type="spellEnd"/>
            <w:r>
              <w:rPr>
                <w:rFonts w:ascii="Calibri" w:hAnsi="Calibri"/>
              </w:rPr>
              <w:t>- относно библиотечен софтуер</w:t>
            </w:r>
          </w:p>
        </w:tc>
      </w:tr>
      <w:tr w:rsidR="00D75FDA" w:rsidTr="00D75FDA">
        <w:trPr>
          <w:trHeight w:val="26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читалища:  </w:t>
            </w:r>
            <w:r>
              <w:rPr>
                <w:rFonts w:ascii="Calibri" w:hAnsi="Calibri"/>
                <w:b/>
              </w:rPr>
              <w:t>НЕ</w:t>
            </w:r>
          </w:p>
        </w:tc>
      </w:tr>
      <w:tr w:rsidR="00D75FDA" w:rsidTr="00D75FDA">
        <w:trPr>
          <w:trHeight w:val="22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val="en-US" w:eastAsia="bg-BG"/>
              </w:rPr>
            </w:pPr>
            <w:r>
              <w:rPr>
                <w:rFonts w:ascii="Calibri" w:hAnsi="Calibri"/>
                <w:b/>
                <w:lang w:val="en-US"/>
              </w:rPr>
              <w:t xml:space="preserve">III. </w:t>
            </w:r>
            <w:r>
              <w:rPr>
                <w:rFonts w:ascii="Calibri" w:hAnsi="Calibri"/>
                <w:b/>
              </w:rPr>
              <w:t>Материална база</w:t>
            </w:r>
          </w:p>
        </w:tc>
      </w:tr>
      <w:tr w:rsidR="00D75FDA" w:rsidTr="00D75FDA">
        <w:trPr>
          <w:trHeight w:val="34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1.Сграден фонд- Много добър. Предоставен за безвъзмездно ползване сграден фонд с Акт 3538/04.05.2001г. Обща площ -688кв. м.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Зали-6 броя, Кабинети-1 брой, Начин на отопление- ток и дърва</w:t>
            </w:r>
          </w:p>
        </w:tc>
      </w:tr>
      <w:tr w:rsidR="00D75FDA" w:rsidTr="00D75FDA">
        <w:trPr>
          <w:trHeight w:val="34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 xml:space="preserve">2. Наличие на осигурен достъп до читалищната сграда за хора с увреждания: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НЕ</w:t>
            </w:r>
          </w:p>
        </w:tc>
      </w:tr>
      <w:tr w:rsidR="00D75FDA" w:rsidTr="00D75FD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5FDA" w:rsidRDefault="00D75FDA">
            <w:pPr>
              <w:jc w:val="both"/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РЕАЛИЗИРАНИ ДЕЙНОСТИ ПО ПРОГРАМАТА ЗА 2022</w:t>
            </w:r>
          </w:p>
        </w:tc>
      </w:tr>
      <w:tr w:rsidR="00D75FDA" w:rsidTr="00D75FDA">
        <w:trPr>
          <w:trHeight w:val="19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</w:tc>
      </w:tr>
      <w:tr w:rsidR="00D75FDA" w:rsidTr="00D75FDA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на библиотечните единици във Вашия библиотечен фонд:  3879броя</w:t>
            </w:r>
          </w:p>
        </w:tc>
      </w:tr>
      <w:tr w:rsidR="00D75FDA" w:rsidTr="00D75FDA">
        <w:trPr>
          <w:trHeight w:val="3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lastRenderedPageBreak/>
              <w:t xml:space="preserve">- Брой на ново закупените книги през 2021 г.: 94 броя  </w:t>
            </w:r>
          </w:p>
        </w:tc>
      </w:tr>
      <w:tr w:rsidR="00D75FDA" w:rsidTr="00D75FDA">
        <w:trPr>
          <w:trHeight w:val="1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дарени книги през 2022 г.:  227 броя</w:t>
            </w:r>
          </w:p>
        </w:tc>
      </w:tr>
      <w:tr w:rsidR="00D75FDA" w:rsidTr="00D75FDA">
        <w:trPr>
          <w:trHeight w:val="2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на абонираните за 2022 г. периодични издания:  33 броя</w:t>
            </w:r>
          </w:p>
        </w:tc>
      </w:tr>
      <w:tr w:rsidR="00D75FDA" w:rsidTr="00D75FDA">
        <w:trPr>
          <w:trHeight w:val="3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творчески срещи в библиотеката през 2022 г.:  4 броя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читателски посещения през 2022 г.:  2813 броя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заета литература през 2022 г.:  2752 броя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>- Брой компютри и периферни устройства (принтер, скенер) и други съвременни информационни устройства (</w:t>
            </w:r>
            <w:r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</w:rPr>
              <w:t xml:space="preserve">):  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6 броя компютри, 1 брой мултифункционално устройство, 1 брой мултимедия с екран по програма „Глобални библиотеки-България”, Внедрен библиотечен софтуер, 1 брой лаптоп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Закупена нова техника през 2022 г.:  </w:t>
            </w:r>
            <w:r>
              <w:rPr>
                <w:rFonts w:ascii="Calibri" w:hAnsi="Calibri"/>
                <w:b/>
              </w:rPr>
              <w:t>НЕ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Осигурен достъп до интернет:  </w:t>
            </w:r>
            <w:r>
              <w:rPr>
                <w:rFonts w:ascii="Calibri" w:hAnsi="Calibri"/>
                <w:b/>
              </w:rPr>
              <w:t>ДА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Наличие и употреба на специализиран софтуерен продукт за библиотечно обслужване (напр. Автоматизирана библиотека </w:t>
            </w:r>
            <w:r>
              <w:rPr>
                <w:rFonts w:ascii="Calibri" w:hAnsi="Calibri"/>
                <w:lang w:val="en-US"/>
              </w:rPr>
              <w:t>PC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TM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e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Lib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PRIMA</w:t>
            </w:r>
            <w:r>
              <w:rPr>
                <w:rFonts w:ascii="Calibri" w:hAnsi="Calibri"/>
              </w:rPr>
              <w:t xml:space="preserve"> или др.) </w:t>
            </w:r>
            <w:r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Да- </w:t>
            </w:r>
            <w:proofErr w:type="spellStart"/>
            <w:r>
              <w:rPr>
                <w:rFonts w:ascii="Calibri" w:hAnsi="Calibri"/>
                <w:b/>
              </w:rPr>
              <w:t>СофтЛиб</w:t>
            </w:r>
            <w:proofErr w:type="spellEnd"/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Наличие на електронен каталог и възможност за автоматизирано търсене на информация по зададени от потребителя параметри. </w:t>
            </w:r>
            <w:r>
              <w:rPr>
                <w:rFonts w:ascii="Calibri" w:hAnsi="Calibri"/>
                <w:i/>
              </w:rPr>
              <w:t>Моля опишете!-</w:t>
            </w:r>
            <w:r>
              <w:rPr>
                <w:rFonts w:ascii="Calibri" w:hAnsi="Calibri"/>
                <w:b/>
                <w:i/>
              </w:rPr>
              <w:t xml:space="preserve"> НЕ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Наличие на услуга за онлайн обслужване на потребители и брой обслужени потребители </w:t>
            </w:r>
            <w:proofErr w:type="spellStart"/>
            <w:r>
              <w:rPr>
                <w:rFonts w:ascii="Calibri" w:hAnsi="Calibri"/>
              </w:rPr>
              <w:t>онлайнпрез</w:t>
            </w:r>
            <w:proofErr w:type="spellEnd"/>
            <w:r>
              <w:rPr>
                <w:rFonts w:ascii="Calibri" w:hAnsi="Calibri"/>
              </w:rPr>
              <w:t xml:space="preserve"> 2022 г.:  </w:t>
            </w:r>
            <w:r>
              <w:rPr>
                <w:rFonts w:ascii="Calibri" w:hAnsi="Calibri"/>
                <w:i/>
              </w:rPr>
              <w:t>Моля опишете въведените онлайн услуги</w:t>
            </w:r>
            <w:r>
              <w:rPr>
                <w:rFonts w:ascii="Calibri" w:hAnsi="Calibri"/>
              </w:rPr>
              <w:t xml:space="preserve">.- </w:t>
            </w:r>
            <w:r>
              <w:rPr>
                <w:rFonts w:ascii="Calibri" w:hAnsi="Calibri"/>
                <w:b/>
              </w:rPr>
              <w:t>НЕ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Дигитализация на фондове - брой </w:t>
            </w:r>
            <w:proofErr w:type="spellStart"/>
            <w:r>
              <w:rPr>
                <w:rFonts w:ascii="Calibri" w:hAnsi="Calibri"/>
              </w:rPr>
              <w:t>дигитализирани</w:t>
            </w:r>
            <w:proofErr w:type="spellEnd"/>
            <w:r>
              <w:rPr>
                <w:rFonts w:ascii="Calibri" w:hAnsi="Calibri"/>
              </w:rPr>
              <w:t xml:space="preserve"> фондови единици през 2022 г.:  </w:t>
            </w:r>
            <w:r>
              <w:rPr>
                <w:rFonts w:ascii="Calibri" w:hAnsi="Calibri"/>
                <w:b/>
              </w:rPr>
              <w:t>НЕ</w:t>
            </w:r>
          </w:p>
        </w:tc>
      </w:tr>
      <w:tr w:rsidR="00D75FDA" w:rsidTr="00D75FDA">
        <w:trPr>
          <w:trHeight w:val="3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Използване на уебсайт, </w:t>
            </w:r>
            <w:proofErr w:type="spellStart"/>
            <w:r>
              <w:rPr>
                <w:rFonts w:ascii="Calibri" w:hAnsi="Calibri"/>
              </w:rPr>
              <w:t>фейсбук</w:t>
            </w:r>
            <w:proofErr w:type="spellEnd"/>
            <w:r>
              <w:rPr>
                <w:rFonts w:ascii="Calibri" w:hAnsi="Calibri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 </w:t>
            </w:r>
            <w:r>
              <w:rPr>
                <w:rFonts w:ascii="Calibri" w:hAnsi="Calibri"/>
                <w:i/>
              </w:rPr>
              <w:t>Моля опишете!-</w:t>
            </w:r>
            <w:r>
              <w:rPr>
                <w:rFonts w:ascii="Calibri" w:hAnsi="Calibri"/>
                <w:b/>
                <w:i/>
              </w:rPr>
              <w:t>ДА</w:t>
            </w:r>
          </w:p>
        </w:tc>
      </w:tr>
      <w:tr w:rsidR="00D75FDA" w:rsidTr="00D75FDA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Наличие на адаптирани библиотечни услуги за хора с намалено зрение:  </w:t>
            </w:r>
            <w:r>
              <w:rPr>
                <w:rFonts w:ascii="Calibri" w:hAnsi="Calibri"/>
                <w:b/>
              </w:rPr>
              <w:t>НЕ</w:t>
            </w:r>
          </w:p>
        </w:tc>
      </w:tr>
      <w:tr w:rsidR="00D75FDA" w:rsidTr="00D75FDA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</w:rPr>
              <w:t xml:space="preserve">- Извършени дейности за оптимизиране и повишаване степента на автоматизация на библиотечно-информационното обслужване през 2022 г.: </w:t>
            </w:r>
            <w:r>
              <w:rPr>
                <w:rFonts w:ascii="Calibri" w:hAnsi="Calibri"/>
                <w:i/>
              </w:rPr>
              <w:t xml:space="preserve">Моля опишете!- </w:t>
            </w:r>
            <w:r>
              <w:rPr>
                <w:rFonts w:ascii="Calibri" w:hAnsi="Calibri"/>
                <w:b/>
                <w:i/>
              </w:rPr>
              <w:t>НЕ</w:t>
            </w:r>
          </w:p>
        </w:tc>
      </w:tr>
      <w:tr w:rsidR="00D75FDA" w:rsidTr="00D75FD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3. Художествени състави за любителско творчество, функционирали през 2022 г.</w:t>
            </w:r>
            <w:r>
              <w:rPr>
                <w:rFonts w:ascii="Calibri" w:hAnsi="Calibri"/>
              </w:rPr>
              <w:t xml:space="preserve"> </w:t>
            </w:r>
          </w:p>
          <w:p w:rsidR="00D75FDA" w:rsidRDefault="00D75FDA">
            <w:pPr>
              <w:rPr>
                <w:rFonts w:ascii="Calibri" w:hAnsi="Calibri"/>
              </w:rPr>
            </w:pP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Група за обработен фолклор „Чучулигите”-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 xml:space="preserve"> р-л Марко Марков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-Група за стари градски песни „</w:t>
            </w:r>
            <w:proofErr w:type="spellStart"/>
            <w:r>
              <w:rPr>
                <w:rFonts w:ascii="Calibri" w:hAnsi="Calibri"/>
              </w:rPr>
              <w:t>Кармелита</w:t>
            </w:r>
            <w:proofErr w:type="spellEnd"/>
            <w:r>
              <w:rPr>
                <w:rFonts w:ascii="Calibri" w:hAnsi="Calibri"/>
              </w:rPr>
              <w:t xml:space="preserve">”-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Марко Марков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-Група за руски песни-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Марко Марков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-Индивидуален изпълнител за обработен фолклор Милена Михова-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Марко Марков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-Индивидуален изпълнител за обработен фолклор Милена Михова-Адрияна Петрова-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Марко Марков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-Група за народни танци „Веселие”-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Милена Михова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-Детска група за народни танци „Усмивка 1 от 12-18г.”-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Милена Михова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Детска група за народни танци „Усмивка 2” от 7-12г.- </w:t>
            </w:r>
            <w:proofErr w:type="spellStart"/>
            <w:r>
              <w:rPr>
                <w:rFonts w:ascii="Calibri" w:hAnsi="Calibri"/>
              </w:rPr>
              <w:t>худ</w:t>
            </w:r>
            <w:proofErr w:type="spellEnd"/>
            <w:r>
              <w:rPr>
                <w:rFonts w:ascii="Calibri" w:hAnsi="Calibri"/>
              </w:rPr>
              <w:t>. р-л Милена Михова</w:t>
            </w:r>
          </w:p>
          <w:p w:rsidR="00D75FDA" w:rsidRDefault="00D75F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-Група „Лазарки”- р-л Силвия </w:t>
            </w:r>
            <w:proofErr w:type="spellStart"/>
            <w:r>
              <w:rPr>
                <w:rFonts w:ascii="Calibri" w:hAnsi="Calibri"/>
              </w:rPr>
              <w:t>Бърдарова</w:t>
            </w:r>
            <w:proofErr w:type="spellEnd"/>
          </w:p>
          <w:p w:rsidR="00D75FDA" w:rsidRDefault="00D75FDA">
            <w:pPr>
              <w:rPr>
                <w:rFonts w:ascii="Calibri" w:hAnsi="Calibri"/>
              </w:rPr>
            </w:pP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95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lastRenderedPageBreak/>
              <w:t xml:space="preserve">4. Колективни и индивидуални форми на обучение – клубове, школи, курсове, кръжоци, ателиета, </w:t>
            </w:r>
            <w:proofErr w:type="spellStart"/>
            <w:r>
              <w:rPr>
                <w:rFonts w:ascii="Calibri" w:hAnsi="Calibri"/>
                <w:b/>
              </w:rPr>
              <w:t>студиа</w:t>
            </w:r>
            <w:proofErr w:type="spellEnd"/>
            <w:r>
              <w:rPr>
                <w:rFonts w:ascii="Calibri" w:hAnsi="Calibri"/>
                <w:b/>
              </w:rPr>
              <w:t>, курсове по изкуствата и други области на знанието, културата, науката и информационните технологии; издателска дейност и др.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i/>
              </w:rPr>
              <w:t>Моля опишете!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-Клуб „Лятна читалня”- р-л Силвия </w:t>
            </w:r>
            <w:proofErr w:type="spellStart"/>
            <w:r>
              <w:rPr>
                <w:rFonts w:ascii="Calibri" w:hAnsi="Calibri"/>
                <w:i/>
              </w:rPr>
              <w:t>Бърдарова</w:t>
            </w:r>
            <w:proofErr w:type="spellEnd"/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-Клуб по интереси- р-л Силвия </w:t>
            </w:r>
            <w:proofErr w:type="spellStart"/>
            <w:r>
              <w:rPr>
                <w:rFonts w:ascii="Calibri" w:hAnsi="Calibri"/>
                <w:i/>
              </w:rPr>
              <w:t>Бърдарова</w:t>
            </w:r>
            <w:proofErr w:type="spellEnd"/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-Клуб „Приложно и изобразително изкуство”- р-л Венелина Добрева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-Клуб „Българска шевица”- р-л Елисавета Йорданова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-Клуб „Приятели на книгата”- р-л Елена Стоянова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41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 xml:space="preserve">5. Социална политика на читалището. </w:t>
            </w:r>
            <w:r>
              <w:rPr>
                <w:rFonts w:ascii="Calibri" w:hAnsi="Calibri"/>
                <w:i/>
              </w:rPr>
              <w:t>Моля опишете социалния състав на целевите групи, с които работите и към които адресирате вашите дейности!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i/>
              </w:rPr>
              <w:t>Читалището организира съвместни мероприятия и празници с Кметство Червена вода, ПК „Росна китка” и ЦДГ „Звънче” с. Червена вода. Учениците от всички клубове участват активно в различните дейности на читалището в зависимост от потребностите му. Събрани заедно в читалището в различни възрастови групи, те работят в разбирателство.</w:t>
            </w:r>
          </w:p>
        </w:tc>
      </w:tr>
      <w:tr w:rsidR="00D75FDA" w:rsidTr="00D75FDA">
        <w:trPr>
          <w:trHeight w:val="45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 xml:space="preserve">6. Музейна или </w:t>
            </w:r>
            <w:r>
              <w:rPr>
                <w:rFonts w:ascii="Calibri" w:hAnsi="Calibri"/>
                <w:b/>
                <w:lang w:val="en-US"/>
              </w:rPr>
              <w:t>e</w:t>
            </w:r>
            <w:proofErr w:type="spellStart"/>
            <w:r>
              <w:rPr>
                <w:rFonts w:ascii="Calibri" w:hAnsi="Calibri"/>
                <w:b/>
              </w:rPr>
              <w:t>тнографска</w:t>
            </w:r>
            <w:proofErr w:type="spellEnd"/>
            <w:r>
              <w:rPr>
                <w:rFonts w:ascii="Calibri" w:hAnsi="Calibri"/>
                <w:b/>
              </w:rPr>
              <w:t xml:space="preserve"> сбирка: обновяване на музейни или етнографски колекции, създаване на нови.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>- Етнографска сбирка</w:t>
            </w:r>
          </w:p>
        </w:tc>
      </w:tr>
      <w:tr w:rsidR="00D75FDA" w:rsidTr="00D75FD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 xml:space="preserve">7. Брой публични прояви и събития, организирани от читалището в населеното място/район, които читалището обслужва: </w:t>
            </w:r>
            <w:r>
              <w:rPr>
                <w:rFonts w:ascii="Calibri" w:hAnsi="Calibri"/>
                <w:i/>
              </w:rPr>
              <w:t>Моля опишете!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Times New Roman" w:hAnsi="Times New Roman"/>
              </w:rPr>
            </w:pPr>
            <w:r>
              <w:t>1. 06.01.-174 год. от рождението на поета-революционер  Христо Ботев- рецитал и  викторина</w:t>
            </w:r>
          </w:p>
          <w:p w:rsidR="00D75FDA" w:rsidRDefault="00D75FDA">
            <w:r>
              <w:lastRenderedPageBreak/>
              <w:t xml:space="preserve">2. 21.01. - </w:t>
            </w:r>
            <w:proofErr w:type="spellStart"/>
            <w:r>
              <w:t>Бабинден</w:t>
            </w:r>
            <w:proofErr w:type="spellEnd"/>
            <w:r>
              <w:t>- изложба и конкурс на дамски, мъжки и детски терлици</w:t>
            </w:r>
          </w:p>
          <w:p w:rsidR="00D75FDA" w:rsidRDefault="00D75FDA">
            <w:r>
              <w:t>3.  14.02-.Трифон Зарезан- пресъздаване на обичая</w:t>
            </w:r>
          </w:p>
          <w:p w:rsidR="00D75FDA" w:rsidRDefault="00D75FDA">
            <w:r>
              <w:t>4.  19.02.-149 год. от обесването на Левски- собствен проект „Историческо минало”- мултимедийна презентация съвместно със с. Ястребово, с. Семерджиево, с. Бъзън</w:t>
            </w:r>
          </w:p>
          <w:p w:rsidR="00D75FDA" w:rsidRDefault="00D75FDA">
            <w:r>
              <w:t>5. Трети март- общоселско честване , поднасяне на венец и цветя на паметниците в Червена вода</w:t>
            </w:r>
          </w:p>
          <w:p w:rsidR="00D75FDA" w:rsidRDefault="00D75FDA">
            <w:r>
              <w:t>6. 08.03.Ден на жената –общоселско тържество</w:t>
            </w:r>
          </w:p>
          <w:p w:rsidR="00D75FDA" w:rsidRDefault="00D75FDA">
            <w:r>
              <w:t xml:space="preserve">7. 1-10.04.- Седмица на детската </w:t>
            </w:r>
            <w:proofErr w:type="spellStart"/>
            <w:r>
              <w:t>книга-Андерсенови</w:t>
            </w:r>
            <w:proofErr w:type="spellEnd"/>
            <w:r>
              <w:t xml:space="preserve"> приказки в ЦДГ „Звънче” с. Червена вода</w:t>
            </w:r>
          </w:p>
          <w:p w:rsidR="00D75FDA" w:rsidRDefault="00D75FDA">
            <w:r>
              <w:t xml:space="preserve">8. 04.04. –Литературна вечер с Иван </w:t>
            </w:r>
            <w:proofErr w:type="spellStart"/>
            <w:r>
              <w:t>Гранитски</w:t>
            </w:r>
            <w:proofErr w:type="spellEnd"/>
            <w:r>
              <w:t xml:space="preserve"> и Здравко Маринов-представяне на книгата „Дядо </w:t>
            </w:r>
            <w:proofErr w:type="spellStart"/>
            <w:r>
              <w:t>Стати</w:t>
            </w:r>
            <w:proofErr w:type="spellEnd"/>
            <w:r>
              <w:t xml:space="preserve"> Попов”</w:t>
            </w:r>
          </w:p>
          <w:p w:rsidR="00D75FDA" w:rsidRDefault="00D75FDA">
            <w:r>
              <w:t>9. 16.04. – Лазаруване по домовете за здраве и берекет</w:t>
            </w:r>
          </w:p>
          <w:p w:rsidR="00D75FDA" w:rsidRDefault="00D75FDA">
            <w:r>
              <w:t>10. 21.04.- Великденска работилница</w:t>
            </w:r>
          </w:p>
          <w:p w:rsidR="00D75FDA" w:rsidRDefault="00D75FDA">
            <w:r>
              <w:t>11. 22.04.-Великденски концерт- със самодейните групи при  НЧ „Родолюбие-2006” с. Айдемир</w:t>
            </w:r>
          </w:p>
          <w:p w:rsidR="00D75FDA" w:rsidRDefault="00D75FDA">
            <w:r>
              <w:t>12. 01.05. – „От векове за векове”-партньор по проект на НЧ „Н.Й. Вапцарав-1951”-с. Ястребово</w:t>
            </w:r>
          </w:p>
          <w:p w:rsidR="00D75FDA" w:rsidRDefault="00D75FDA">
            <w:r>
              <w:t>13. 9.05. –Ден на Европа- презентация „знамената на държавите в Европейския съюз</w:t>
            </w:r>
          </w:p>
          <w:p w:rsidR="00D75FDA" w:rsidRDefault="00D75FDA">
            <w:r>
              <w:t>14. 11.05. –Ден на библиотекаря- номинации за „Библиотека на годината” и „Библиотекар на годината” в РБ „Л. Каравелов „ гр. Русе</w:t>
            </w:r>
          </w:p>
          <w:p w:rsidR="00D75FDA" w:rsidRDefault="00D75FDA">
            <w:r>
              <w:t>15. 15.05.-15.06. – Изложба на български шевици от различни области на България представени от Елисавета Йорданова</w:t>
            </w:r>
          </w:p>
          <w:p w:rsidR="00D75FDA" w:rsidRDefault="00D75FDA">
            <w:r>
              <w:t xml:space="preserve">16. 24.05.-Ден на българската писменост и култура- концерт със самодейците на </w:t>
            </w:r>
            <w:proofErr w:type="spellStart"/>
            <w:r>
              <w:t>читлището</w:t>
            </w:r>
            <w:proofErr w:type="spellEnd"/>
          </w:p>
          <w:p w:rsidR="00D75FDA" w:rsidRDefault="00D75FDA">
            <w:r>
              <w:t>17. 01.06.- Международен ден на детето- постановка  „Вълкът и седемте козлета” представен от Държавен куклен театър-гр. Русе</w:t>
            </w:r>
          </w:p>
          <w:p w:rsidR="00D75FDA" w:rsidRDefault="00D75FDA">
            <w:r>
              <w:t>18.02.06.- Денят на Ботев- кът в библиотеката</w:t>
            </w:r>
          </w:p>
          <w:p w:rsidR="00D75FDA" w:rsidRDefault="00D75FDA">
            <w:r>
              <w:t>19. 11.05.- Традиционен събор на с. Червена вода- празнична програма с участието на ФТТ „Найден Киров” гр. Русе и гост изпълнител Райко Кирилов</w:t>
            </w:r>
          </w:p>
          <w:p w:rsidR="00D75FDA" w:rsidRDefault="00D75FDA">
            <w:r>
              <w:t xml:space="preserve">20. 24.06.- Еньовден- ритуално събиране на билки и презентация на библиотекаря Силвия </w:t>
            </w:r>
            <w:proofErr w:type="spellStart"/>
            <w:r>
              <w:t>Бърдарова</w:t>
            </w:r>
            <w:proofErr w:type="spellEnd"/>
            <w:r>
              <w:t xml:space="preserve"> съвместно с ПК „Росна китка”</w:t>
            </w:r>
          </w:p>
          <w:p w:rsidR="00D75FDA" w:rsidRDefault="00D75FDA">
            <w:r>
              <w:t xml:space="preserve">21.01-31.07.- Летни занимания с клуб „Лятна читалня”- работа с ученици от </w:t>
            </w:r>
            <w:proofErr w:type="spellStart"/>
            <w:r>
              <w:t>Iдо</w:t>
            </w:r>
            <w:proofErr w:type="spellEnd"/>
            <w:r>
              <w:t xml:space="preserve"> VIII клас</w:t>
            </w:r>
          </w:p>
          <w:p w:rsidR="00D75FDA" w:rsidRDefault="00D75FDA">
            <w:r>
              <w:t>22. 01-31.08.- Обучения на членове от ПК „Росна китка” с. Червена вода по проект „</w:t>
            </w:r>
            <w:proofErr w:type="spellStart"/>
            <w:r>
              <w:t>Финлит</w:t>
            </w:r>
            <w:proofErr w:type="spellEnd"/>
            <w:r>
              <w:t xml:space="preserve">”- „Финансова грамотност в обществените библиотеки”в библиотеката на читалището. </w:t>
            </w:r>
            <w:proofErr w:type="spellStart"/>
            <w:r>
              <w:t>обучител</w:t>
            </w:r>
            <w:proofErr w:type="spellEnd"/>
            <w:r>
              <w:t xml:space="preserve"> е библиотекаря Силвия </w:t>
            </w:r>
            <w:proofErr w:type="spellStart"/>
            <w:r>
              <w:t>Бърдарова</w:t>
            </w:r>
            <w:proofErr w:type="spellEnd"/>
          </w:p>
          <w:p w:rsidR="00D75FDA" w:rsidRDefault="00D75FDA">
            <w:r>
              <w:t>23. 06.09.- „Съединението 1885”- презентация с клубовете на читалището</w:t>
            </w:r>
          </w:p>
          <w:p w:rsidR="00D75FDA" w:rsidRDefault="00D75FDA">
            <w:r>
              <w:t>24. 22.09.- „Независимостта 1908” – информационна витрина</w:t>
            </w:r>
          </w:p>
          <w:p w:rsidR="00D75FDA" w:rsidRDefault="00D75FDA">
            <w:r>
              <w:lastRenderedPageBreak/>
              <w:t>25. 01.10. – Ден на възрастните хора- съвместно тържество с ПК „Росна китка”</w:t>
            </w:r>
          </w:p>
          <w:p w:rsidR="00D75FDA" w:rsidRDefault="00D75FDA">
            <w:r>
              <w:t xml:space="preserve">26. 05.10.- Екскурзия до гр. Букурещ, Румъния- посещение на солна мина </w:t>
            </w:r>
            <w:proofErr w:type="spellStart"/>
            <w:r>
              <w:t>Униреа</w:t>
            </w:r>
            <w:proofErr w:type="spellEnd"/>
            <w:r>
              <w:t xml:space="preserve"> и двореца </w:t>
            </w:r>
            <w:proofErr w:type="spellStart"/>
            <w:r>
              <w:t>Могоая</w:t>
            </w:r>
            <w:proofErr w:type="spellEnd"/>
          </w:p>
          <w:p w:rsidR="00D75FDA" w:rsidRDefault="00D75FDA">
            <w:r>
              <w:t>27. 31.10.- 100 години от обявяването на Деня на народните будители- информационна витрина</w:t>
            </w:r>
          </w:p>
          <w:p w:rsidR="00D75FDA" w:rsidRDefault="00D75FDA">
            <w:r>
              <w:t xml:space="preserve">28. 02.11- 125 години от рождението на Асен </w:t>
            </w:r>
            <w:proofErr w:type="spellStart"/>
            <w:r>
              <w:t>Разцветников</w:t>
            </w:r>
            <w:proofErr w:type="spellEnd"/>
            <w:r>
              <w:t>- литературно четене детски стихотворения в ЦДГ „Звънче”с. Червена вода</w:t>
            </w:r>
          </w:p>
          <w:p w:rsidR="00D75FDA" w:rsidRDefault="00D75FDA">
            <w:r>
              <w:t>29. 16.11.- Ден на етническата толерантност- партньор по проект на община Русе- ревю на автентични носии</w:t>
            </w:r>
          </w:p>
          <w:p w:rsidR="00D75FDA" w:rsidRDefault="00D75FDA">
            <w:r>
              <w:t>30. 06.12.- Никулден- кулинарна изложба</w:t>
            </w:r>
          </w:p>
          <w:p w:rsidR="00D75FDA" w:rsidRDefault="00D75FDA">
            <w:r>
              <w:t>31. 18.12.- Коледно тържество- програма с аниматори от Веселяците и изпълнения на самодейните групи при НЧ „Тома Кърджиев-1873”</w:t>
            </w:r>
          </w:p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64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lastRenderedPageBreak/>
              <w:t xml:space="preserve">8. Участия на ваши художествени състави в общински и регионални, национални и международни форуми, събори, конкурси. </w:t>
            </w:r>
            <w:r>
              <w:rPr>
                <w:rFonts w:ascii="Calibri" w:hAnsi="Calibri"/>
                <w:i/>
              </w:rPr>
              <w:t>Моля опишете!</w:t>
            </w:r>
          </w:p>
          <w:p w:rsidR="00D75FDA" w:rsidRDefault="00D75FD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РЕГИОНАЛНИ: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-Седми фолклорен празник Бабово 2022 „</w:t>
            </w:r>
            <w:proofErr w:type="spellStart"/>
            <w:r>
              <w:rPr>
                <w:rFonts w:ascii="Calibri" w:hAnsi="Calibri"/>
                <w:i/>
              </w:rPr>
              <w:t>Греяна</w:t>
            </w:r>
            <w:proofErr w:type="spellEnd"/>
            <w:r>
              <w:rPr>
                <w:rFonts w:ascii="Calibri" w:hAnsi="Calibri"/>
                <w:i/>
              </w:rPr>
              <w:t xml:space="preserve"> ракия и зелева чорба от старовремската софра”-участие на Силвия </w:t>
            </w:r>
            <w:proofErr w:type="spellStart"/>
            <w:r>
              <w:rPr>
                <w:rFonts w:ascii="Calibri" w:hAnsi="Calibri"/>
                <w:i/>
              </w:rPr>
              <w:t>Бърдарова</w:t>
            </w:r>
            <w:proofErr w:type="spellEnd"/>
            <w:r>
              <w:rPr>
                <w:rFonts w:ascii="Calibri" w:hAnsi="Calibri"/>
                <w:i/>
              </w:rPr>
              <w:t xml:space="preserve"> в конкурс „Най-лична мома”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-Фестивал на яйцето- с. Бъзън, общ. Русе- участие в кулинарна изложба в категория „Великденска гозба” и категория „Великденско яйце”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-Празничен концерт „Пъстра кошница от празници”- с. Семерджиево-ДТГ „Усмивка” и участие в кулинарна изложба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-Концерт за празника на Русе „О, спомняте ли си госпожо!”- 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>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-Онлайн конкурс „Шевицата в съвремието на българката”-гр. Сеново-Йонка Маджарова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-Фолклорен фестивал „Русенци пеят и играят” гр. Русе- ГОФ „Чучулигите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-Втори конкурс „Царица на липата”-с. Николово, участник Александрина Маринова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-Детско състезание по риболов с. Николово, участва Велислав Белчев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-Седемнадесети конкурс –надпяване „Авлига пее”- с. Обединение, общ. Полски Тръмбеш- ГОФ „Чучулигите”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-Четвърти ФФ „</w:t>
            </w:r>
            <w:proofErr w:type="spellStart"/>
            <w:r>
              <w:rPr>
                <w:rFonts w:ascii="Calibri" w:hAnsi="Calibri"/>
                <w:i/>
              </w:rPr>
              <w:t>Етноритми</w:t>
            </w:r>
            <w:proofErr w:type="spellEnd"/>
            <w:r>
              <w:rPr>
                <w:rFonts w:ascii="Calibri" w:hAnsi="Calibri"/>
                <w:i/>
              </w:rPr>
              <w:t>- бит и култура2022” с. Бъзън- ГОФ „Чучулигите” и ГНТ „Веселие”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Шести фестивал за фолклор и стари градски песни „Напевите на Янтра” , с. Стърмен- 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>” и ДТГ „Усмивка”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Трети регионален фестивал на старата градска песен „Аз съм мома </w:t>
            </w:r>
            <w:proofErr w:type="spellStart"/>
            <w:r>
              <w:rPr>
                <w:rFonts w:ascii="Calibri" w:hAnsi="Calibri"/>
                <w:i/>
              </w:rPr>
              <w:t>беленчанка</w:t>
            </w:r>
            <w:proofErr w:type="spellEnd"/>
            <w:r>
              <w:rPr>
                <w:rFonts w:ascii="Calibri" w:hAnsi="Calibri"/>
                <w:i/>
              </w:rPr>
              <w:t xml:space="preserve">”- гр. Бяла, </w:t>
            </w:r>
            <w:proofErr w:type="spellStart"/>
            <w:r>
              <w:rPr>
                <w:rFonts w:ascii="Calibri" w:hAnsi="Calibri"/>
                <w:i/>
              </w:rPr>
              <w:t>обл</w:t>
            </w:r>
            <w:proofErr w:type="spellEnd"/>
            <w:r>
              <w:rPr>
                <w:rFonts w:ascii="Calibri" w:hAnsi="Calibri"/>
                <w:i/>
              </w:rPr>
              <w:t>. Русе-ГСГП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>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-Шести </w:t>
            </w:r>
            <w:proofErr w:type="spellStart"/>
            <w:r>
              <w:rPr>
                <w:rFonts w:ascii="Calibri" w:hAnsi="Calibri"/>
                <w:i/>
              </w:rPr>
              <w:t>Комитски</w:t>
            </w:r>
            <w:proofErr w:type="spellEnd"/>
            <w:r>
              <w:rPr>
                <w:rFonts w:ascii="Calibri" w:hAnsi="Calibri"/>
                <w:i/>
              </w:rPr>
              <w:t xml:space="preserve"> събор- с. Червена вода- ГОФ „Чучулигите”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НАЦИОНАЛНИ: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-Осми  НФФ „Сцена под липите”-с. Николово, общ. Русе- ГНТ „Веселие”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-Десети Балкански шампионат „Евро фолк- Жива вода2022”- гр. Хисаря- </w:t>
            </w:r>
            <w:proofErr w:type="spellStart"/>
            <w:r>
              <w:rPr>
                <w:rFonts w:ascii="Calibri" w:hAnsi="Calibri"/>
                <w:i/>
              </w:rPr>
              <w:t>инд</w:t>
            </w:r>
            <w:proofErr w:type="spellEnd"/>
            <w:r>
              <w:rPr>
                <w:rFonts w:ascii="Calibri" w:hAnsi="Calibri"/>
                <w:i/>
              </w:rPr>
              <w:t>. изпълнител Адрияна Петрова, ГНТ „Веселие”, ДТГ „Усмивка”, ГОФ „Чучулигите”, 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</w:p>
          <w:p w:rsidR="00D75FDA" w:rsidRDefault="00D75FD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МЕЖДУНАРОДНИ: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-Петнадесети МФФ „От Дунав до Балкана” 2022г. гр. Борово, </w:t>
            </w:r>
            <w:proofErr w:type="spellStart"/>
            <w:r>
              <w:rPr>
                <w:rFonts w:ascii="Calibri" w:hAnsi="Calibri"/>
                <w:i/>
              </w:rPr>
              <w:t>обл</w:t>
            </w:r>
            <w:proofErr w:type="spellEnd"/>
            <w:r>
              <w:rPr>
                <w:rFonts w:ascii="Calibri" w:hAnsi="Calibri"/>
                <w:i/>
              </w:rPr>
              <w:t>. Русе- ГНТ „Веселие”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-Дванадесети МФФ „Море от ритми” гр. Балчик – ГНТ „Веселие”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-Двадесет и четвърти МФФ „Талантът възраст няма”- гр. Русе –ГОФ „Чучулигите” и 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>”</w:t>
            </w:r>
          </w:p>
          <w:p w:rsidR="00D75FDA" w:rsidRDefault="00D75FDA">
            <w:pPr>
              <w:rPr>
                <w:rFonts w:ascii="Calibri" w:hAnsi="Calibri"/>
                <w:i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64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lastRenderedPageBreak/>
              <w:t>9.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Получени отличия и награди от участия на ваши художествени състави в общински и регионални, национални и международни форуми, събори, конкурси през 2022 г. </w:t>
            </w:r>
            <w:r>
              <w:rPr>
                <w:rFonts w:ascii="Calibri" w:hAnsi="Calibri"/>
                <w:i/>
              </w:rPr>
              <w:t>Опишете!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1.</w:t>
            </w:r>
            <w:r>
              <w:rPr>
                <w:rFonts w:ascii="Calibri" w:hAnsi="Calibri"/>
                <w:i/>
              </w:rPr>
              <w:t xml:space="preserve"> Седемнадесети конкурс –надпяване „Авлига пее”- с. Обединение, общ. Полски Тръмбеш- ГОФ „Чучулигите”- диплом за първо място, златен медал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2</w:t>
            </w:r>
            <w:r>
              <w:rPr>
                <w:rFonts w:ascii="Calibri" w:hAnsi="Calibri"/>
                <w:i/>
              </w:rPr>
              <w:t>. Фолклорен фестивал „Русенци пеят и играят” гр. Русе- ГОФ „Чучулигите- диплом за златен медал, златен медал и парична награда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3</w:t>
            </w:r>
            <w:r>
              <w:rPr>
                <w:rFonts w:ascii="Calibri" w:hAnsi="Calibri"/>
                <w:i/>
              </w:rPr>
              <w:t xml:space="preserve">. Трети регионален фестивал на старата градска песен „Аз съм мома </w:t>
            </w:r>
            <w:proofErr w:type="spellStart"/>
            <w:r>
              <w:rPr>
                <w:rFonts w:ascii="Calibri" w:hAnsi="Calibri"/>
                <w:i/>
              </w:rPr>
              <w:t>беленчанка</w:t>
            </w:r>
            <w:proofErr w:type="spellEnd"/>
            <w:r>
              <w:rPr>
                <w:rFonts w:ascii="Calibri" w:hAnsi="Calibri"/>
                <w:i/>
              </w:rPr>
              <w:t xml:space="preserve">”- гр. Бяла, </w:t>
            </w:r>
            <w:proofErr w:type="spellStart"/>
            <w:r>
              <w:rPr>
                <w:rFonts w:ascii="Calibri" w:hAnsi="Calibri"/>
                <w:i/>
              </w:rPr>
              <w:t>обл</w:t>
            </w:r>
            <w:proofErr w:type="spellEnd"/>
            <w:r>
              <w:rPr>
                <w:rFonts w:ascii="Calibri" w:hAnsi="Calibri"/>
                <w:i/>
              </w:rPr>
              <w:t>. Русе-ГСГП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>”-медал и диплом за първо място, парична награда, диплом за авторска песен на Марко Марков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4. </w:t>
            </w:r>
            <w:r>
              <w:rPr>
                <w:rFonts w:ascii="Calibri" w:hAnsi="Calibri"/>
                <w:i/>
              </w:rPr>
              <w:t>Осми  НФФ „Сцена под липите”-с. Николово, общ. Русе- ГНТ „Веселие”-купа за второ място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5.</w:t>
            </w:r>
            <w:r>
              <w:rPr>
                <w:rFonts w:ascii="Calibri" w:hAnsi="Calibri"/>
                <w:i/>
              </w:rPr>
              <w:t xml:space="preserve"> Десети Балкански шампионат „Евро фолк- Жива вода2022”- гр. Хисаря-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инд</w:t>
            </w:r>
            <w:proofErr w:type="spellEnd"/>
            <w:r>
              <w:rPr>
                <w:rFonts w:ascii="Calibri" w:hAnsi="Calibri"/>
                <w:i/>
              </w:rPr>
              <w:t>. изпълнител Адрияна Петрова-диплом за сребърен медал и сребърен медал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ГНТ „Веселие”- диплом за златен медал и златен медал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ДТГ „Усмивка”- диплом за златен медал и златен медал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ГОФ „Чучулигите”- диплом за златен медал и златен медал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 xml:space="preserve">” диплом за златен медал и златен медал 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6</w:t>
            </w:r>
            <w:r>
              <w:rPr>
                <w:rFonts w:ascii="Calibri" w:hAnsi="Calibri"/>
                <w:i/>
              </w:rPr>
              <w:t xml:space="preserve">. Петнадесети МФФ „От Дунав до Балкана” 2022г. гр. Борово, </w:t>
            </w:r>
            <w:proofErr w:type="spellStart"/>
            <w:r>
              <w:rPr>
                <w:rFonts w:ascii="Calibri" w:hAnsi="Calibri"/>
                <w:i/>
              </w:rPr>
              <w:t>обл</w:t>
            </w:r>
            <w:proofErr w:type="spellEnd"/>
            <w:r>
              <w:rPr>
                <w:rFonts w:ascii="Calibri" w:hAnsi="Calibri"/>
                <w:i/>
              </w:rPr>
              <w:t>. Русе- ГНТ „Веселие”-диплом и сребърен медал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7.</w:t>
            </w:r>
            <w:r>
              <w:rPr>
                <w:rFonts w:ascii="Calibri" w:hAnsi="Calibri"/>
                <w:i/>
              </w:rPr>
              <w:t xml:space="preserve"> Дванадесети МФФ „Море от ритми” гр. Балчик – ГНТ „Веселие”- грамота за второ място и сребърна </w:t>
            </w:r>
            <w:r>
              <w:rPr>
                <w:rFonts w:ascii="Calibri" w:hAnsi="Calibri"/>
                <w:i/>
              </w:rPr>
              <w:lastRenderedPageBreak/>
              <w:t>статуетка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</w:rPr>
              <w:t>8</w:t>
            </w:r>
            <w:r>
              <w:rPr>
                <w:rFonts w:ascii="Calibri" w:hAnsi="Calibri"/>
                <w:i/>
              </w:rPr>
              <w:t>. Двадесет и четвърти МФФ „Талантът възраст няма”- гр. Русе –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ГОФ „Чучулигите” –диплом и медал за първо място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ГСГП „</w:t>
            </w:r>
            <w:proofErr w:type="spellStart"/>
            <w:r>
              <w:rPr>
                <w:rFonts w:ascii="Calibri" w:hAnsi="Calibri"/>
                <w:i/>
              </w:rPr>
              <w:t>Кармелита</w:t>
            </w:r>
            <w:proofErr w:type="spellEnd"/>
            <w:r>
              <w:rPr>
                <w:rFonts w:ascii="Calibri" w:hAnsi="Calibri"/>
                <w:i/>
              </w:rPr>
              <w:t>”- диплом и медал за първо място</w:t>
            </w:r>
          </w:p>
          <w:p w:rsidR="00D75FDA" w:rsidRDefault="00D75FDA">
            <w:pPr>
              <w:rPr>
                <w:rFonts w:ascii="Calibri" w:hAnsi="Calibri"/>
                <w:b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22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lastRenderedPageBreak/>
              <w:t xml:space="preserve">10. Проекти, реализирани през 2022 г. </w:t>
            </w:r>
            <w:r>
              <w:rPr>
                <w:rFonts w:ascii="Calibri" w:hAnsi="Calibri"/>
                <w:i/>
              </w:rPr>
              <w:t>Моля опишете!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-Проект по програма „Българските библиотеки-съвременни центрове за четене и информираност” 2022 към Министерство на културата- бенефициент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-Международен проект „Финансова грамотност в обществените библиотеки”към РБ „Любен Каравелов”, гр. Русе- библиотекаря е </w:t>
            </w:r>
            <w:proofErr w:type="spellStart"/>
            <w:r>
              <w:rPr>
                <w:rFonts w:ascii="Calibri" w:hAnsi="Calibri"/>
                <w:i/>
              </w:rPr>
              <w:t>обучител</w:t>
            </w:r>
            <w:proofErr w:type="spellEnd"/>
            <w:r>
              <w:rPr>
                <w:rFonts w:ascii="Calibri" w:hAnsi="Calibri"/>
                <w:i/>
              </w:rPr>
              <w:t xml:space="preserve"> по проект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Собствен проект „Историческо минало”-бенефициент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-Проект „Род и Родина”-с. Семерджиево-партньор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-Проект „Читалищата- пазители на българщината”-с. Ястребово-партньор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3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t xml:space="preserve">11. Проекти, чиято реализация продължава през 2023 г.: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Моля опишете!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-Международен проект „Финансова грамотност в обществените библиотеки”към РБ „Любен Каравелов”, гр. Русе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Собствен проект „Историческо минало”-бенефициент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-Проект „Род и Родина”-с. Семерджиево-партньор</w:t>
            </w:r>
          </w:p>
          <w:p w:rsidR="00D75FDA" w:rsidRDefault="00D75FD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-Проект „Читалищата- пазители на българщината”-с. Ястребово-партньор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</w:p>
        </w:tc>
      </w:tr>
      <w:tr w:rsidR="00D75FDA" w:rsidTr="00D75FDA">
        <w:trPr>
          <w:trHeight w:val="29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A" w:rsidRDefault="00D75FD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</w:rPr>
              <w:lastRenderedPageBreak/>
              <w:t xml:space="preserve">12. Въведени нови художествени и/или образователни форми през 2022 г. </w:t>
            </w:r>
            <w:r>
              <w:rPr>
                <w:rFonts w:ascii="Calibri" w:hAnsi="Calibri"/>
                <w:i/>
              </w:rPr>
              <w:t>Моля опишете!</w:t>
            </w:r>
          </w:p>
          <w:p w:rsidR="00D75FDA" w:rsidRDefault="00D75FDA">
            <w:pPr>
              <w:rPr>
                <w:rFonts w:ascii="Calibri" w:hAnsi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hAnsi="Calibri"/>
                <w:b/>
                <w:i/>
              </w:rPr>
              <w:t xml:space="preserve">- Група по </w:t>
            </w:r>
            <w:proofErr w:type="spellStart"/>
            <w:r>
              <w:rPr>
                <w:rFonts w:ascii="Calibri" w:hAnsi="Calibri"/>
                <w:b/>
                <w:i/>
              </w:rPr>
              <w:t>аеробика</w:t>
            </w:r>
            <w:proofErr w:type="spellEnd"/>
          </w:p>
        </w:tc>
      </w:tr>
    </w:tbl>
    <w:p w:rsidR="00D75FDA" w:rsidRDefault="00D75FDA"/>
    <w:sectPr w:rsidR="00D75FDA" w:rsidSect="00317F5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0EB"/>
    <w:rsid w:val="00000AD8"/>
    <w:rsid w:val="00002F55"/>
    <w:rsid w:val="00006A64"/>
    <w:rsid w:val="00006EE2"/>
    <w:rsid w:val="00012543"/>
    <w:rsid w:val="00013E29"/>
    <w:rsid w:val="00017435"/>
    <w:rsid w:val="00021879"/>
    <w:rsid w:val="000277C7"/>
    <w:rsid w:val="000300E7"/>
    <w:rsid w:val="000336EF"/>
    <w:rsid w:val="000373E3"/>
    <w:rsid w:val="00051DEE"/>
    <w:rsid w:val="00052458"/>
    <w:rsid w:val="000641EF"/>
    <w:rsid w:val="00083F71"/>
    <w:rsid w:val="00084E83"/>
    <w:rsid w:val="00085B5A"/>
    <w:rsid w:val="00094B12"/>
    <w:rsid w:val="000956F1"/>
    <w:rsid w:val="000A0743"/>
    <w:rsid w:val="000A0CF0"/>
    <w:rsid w:val="000A3348"/>
    <w:rsid w:val="000A77AF"/>
    <w:rsid w:val="000A7EAF"/>
    <w:rsid w:val="000B31A6"/>
    <w:rsid w:val="000B34DD"/>
    <w:rsid w:val="000B62E9"/>
    <w:rsid w:val="000B6CE9"/>
    <w:rsid w:val="000D0ED7"/>
    <w:rsid w:val="000D4D45"/>
    <w:rsid w:val="000E45F7"/>
    <w:rsid w:val="000E508A"/>
    <w:rsid w:val="000F38C1"/>
    <w:rsid w:val="000F6271"/>
    <w:rsid w:val="000F6537"/>
    <w:rsid w:val="00100B76"/>
    <w:rsid w:val="00102A3F"/>
    <w:rsid w:val="0010375F"/>
    <w:rsid w:val="001107B8"/>
    <w:rsid w:val="001134E7"/>
    <w:rsid w:val="00113E36"/>
    <w:rsid w:val="00120F0E"/>
    <w:rsid w:val="00125A53"/>
    <w:rsid w:val="00136B7B"/>
    <w:rsid w:val="001412E6"/>
    <w:rsid w:val="00142C23"/>
    <w:rsid w:val="001477AC"/>
    <w:rsid w:val="00150222"/>
    <w:rsid w:val="001517B7"/>
    <w:rsid w:val="00154ED0"/>
    <w:rsid w:val="001600BB"/>
    <w:rsid w:val="00161675"/>
    <w:rsid w:val="001619E6"/>
    <w:rsid w:val="001650FA"/>
    <w:rsid w:val="00167A52"/>
    <w:rsid w:val="00175C38"/>
    <w:rsid w:val="0017680B"/>
    <w:rsid w:val="001918F5"/>
    <w:rsid w:val="00193ABF"/>
    <w:rsid w:val="00197453"/>
    <w:rsid w:val="001A637B"/>
    <w:rsid w:val="001B1937"/>
    <w:rsid w:val="001B46D4"/>
    <w:rsid w:val="001B4B7E"/>
    <w:rsid w:val="001C1D32"/>
    <w:rsid w:val="001D02AE"/>
    <w:rsid w:val="001D16C2"/>
    <w:rsid w:val="001D3667"/>
    <w:rsid w:val="001D40C8"/>
    <w:rsid w:val="001D5D23"/>
    <w:rsid w:val="001D6FEA"/>
    <w:rsid w:val="001D7E86"/>
    <w:rsid w:val="001E2281"/>
    <w:rsid w:val="001E2E94"/>
    <w:rsid w:val="001F3F9D"/>
    <w:rsid w:val="001F7870"/>
    <w:rsid w:val="00221710"/>
    <w:rsid w:val="00222E31"/>
    <w:rsid w:val="00232504"/>
    <w:rsid w:val="002404CD"/>
    <w:rsid w:val="002504CE"/>
    <w:rsid w:val="002547AA"/>
    <w:rsid w:val="0025646A"/>
    <w:rsid w:val="002612D9"/>
    <w:rsid w:val="00263511"/>
    <w:rsid w:val="00270B0F"/>
    <w:rsid w:val="00272210"/>
    <w:rsid w:val="00280AFC"/>
    <w:rsid w:val="0028580B"/>
    <w:rsid w:val="00286554"/>
    <w:rsid w:val="00293944"/>
    <w:rsid w:val="002A1549"/>
    <w:rsid w:val="002A39BA"/>
    <w:rsid w:val="002B2BE3"/>
    <w:rsid w:val="002B332A"/>
    <w:rsid w:val="002B562E"/>
    <w:rsid w:val="002B5D26"/>
    <w:rsid w:val="002B61B0"/>
    <w:rsid w:val="002C0B35"/>
    <w:rsid w:val="002C20F8"/>
    <w:rsid w:val="002C398B"/>
    <w:rsid w:val="002C3FDA"/>
    <w:rsid w:val="002C5853"/>
    <w:rsid w:val="002D2416"/>
    <w:rsid w:val="002E6A24"/>
    <w:rsid w:val="002E7394"/>
    <w:rsid w:val="002F245E"/>
    <w:rsid w:val="00304681"/>
    <w:rsid w:val="0030496B"/>
    <w:rsid w:val="00310FD0"/>
    <w:rsid w:val="00311DA6"/>
    <w:rsid w:val="00312149"/>
    <w:rsid w:val="003173F4"/>
    <w:rsid w:val="00317F5E"/>
    <w:rsid w:val="00327AC3"/>
    <w:rsid w:val="003357A6"/>
    <w:rsid w:val="00337C32"/>
    <w:rsid w:val="0036510C"/>
    <w:rsid w:val="00365B03"/>
    <w:rsid w:val="003673B2"/>
    <w:rsid w:val="00370F04"/>
    <w:rsid w:val="00371344"/>
    <w:rsid w:val="00372014"/>
    <w:rsid w:val="00372A07"/>
    <w:rsid w:val="00380A6A"/>
    <w:rsid w:val="00384B48"/>
    <w:rsid w:val="00387715"/>
    <w:rsid w:val="00387985"/>
    <w:rsid w:val="00387ECA"/>
    <w:rsid w:val="00395E3F"/>
    <w:rsid w:val="003A1DC0"/>
    <w:rsid w:val="003A6362"/>
    <w:rsid w:val="003A77E9"/>
    <w:rsid w:val="003D2662"/>
    <w:rsid w:val="003D32C7"/>
    <w:rsid w:val="003D6649"/>
    <w:rsid w:val="003E101D"/>
    <w:rsid w:val="003E451D"/>
    <w:rsid w:val="003E73D0"/>
    <w:rsid w:val="003F5C8F"/>
    <w:rsid w:val="0040540D"/>
    <w:rsid w:val="00405775"/>
    <w:rsid w:val="00410505"/>
    <w:rsid w:val="004113D1"/>
    <w:rsid w:val="00411FC7"/>
    <w:rsid w:val="00414ACB"/>
    <w:rsid w:val="004162B3"/>
    <w:rsid w:val="004237E9"/>
    <w:rsid w:val="00432BD9"/>
    <w:rsid w:val="00433C18"/>
    <w:rsid w:val="00434CB9"/>
    <w:rsid w:val="00437520"/>
    <w:rsid w:val="004406D3"/>
    <w:rsid w:val="00445779"/>
    <w:rsid w:val="00447F0E"/>
    <w:rsid w:val="0045735D"/>
    <w:rsid w:val="00462331"/>
    <w:rsid w:val="00462489"/>
    <w:rsid w:val="004627CF"/>
    <w:rsid w:val="0046339A"/>
    <w:rsid w:val="004671D3"/>
    <w:rsid w:val="00470FFE"/>
    <w:rsid w:val="00472723"/>
    <w:rsid w:val="00484671"/>
    <w:rsid w:val="004A0BC8"/>
    <w:rsid w:val="004A2DCE"/>
    <w:rsid w:val="004B26B9"/>
    <w:rsid w:val="004B2EE1"/>
    <w:rsid w:val="004B5773"/>
    <w:rsid w:val="004C0693"/>
    <w:rsid w:val="004C656B"/>
    <w:rsid w:val="004D2240"/>
    <w:rsid w:val="004D313C"/>
    <w:rsid w:val="004D32C3"/>
    <w:rsid w:val="004E50F9"/>
    <w:rsid w:val="004F06CA"/>
    <w:rsid w:val="0050399F"/>
    <w:rsid w:val="005040B3"/>
    <w:rsid w:val="00511A17"/>
    <w:rsid w:val="00513720"/>
    <w:rsid w:val="00513C7E"/>
    <w:rsid w:val="00514778"/>
    <w:rsid w:val="005154D2"/>
    <w:rsid w:val="00515730"/>
    <w:rsid w:val="0052000E"/>
    <w:rsid w:val="00522A49"/>
    <w:rsid w:val="00523825"/>
    <w:rsid w:val="00524451"/>
    <w:rsid w:val="00530174"/>
    <w:rsid w:val="005312F2"/>
    <w:rsid w:val="0054255E"/>
    <w:rsid w:val="005474C6"/>
    <w:rsid w:val="00555181"/>
    <w:rsid w:val="00560F9C"/>
    <w:rsid w:val="0056113C"/>
    <w:rsid w:val="00562B0C"/>
    <w:rsid w:val="005659E8"/>
    <w:rsid w:val="00565E06"/>
    <w:rsid w:val="0057049B"/>
    <w:rsid w:val="005707AC"/>
    <w:rsid w:val="00575AB3"/>
    <w:rsid w:val="00583DB7"/>
    <w:rsid w:val="005863A4"/>
    <w:rsid w:val="00591A5A"/>
    <w:rsid w:val="00591D68"/>
    <w:rsid w:val="005928A3"/>
    <w:rsid w:val="00595126"/>
    <w:rsid w:val="005A05AA"/>
    <w:rsid w:val="005A06CF"/>
    <w:rsid w:val="005A23A8"/>
    <w:rsid w:val="005A45F6"/>
    <w:rsid w:val="005A49CD"/>
    <w:rsid w:val="005A4EFB"/>
    <w:rsid w:val="005B1D2B"/>
    <w:rsid w:val="005C5EF0"/>
    <w:rsid w:val="005E2A13"/>
    <w:rsid w:val="005E31CF"/>
    <w:rsid w:val="005E42A8"/>
    <w:rsid w:val="005E5E13"/>
    <w:rsid w:val="0060035F"/>
    <w:rsid w:val="00603DA8"/>
    <w:rsid w:val="006148E5"/>
    <w:rsid w:val="00617F71"/>
    <w:rsid w:val="00621D3B"/>
    <w:rsid w:val="00624BB0"/>
    <w:rsid w:val="00625394"/>
    <w:rsid w:val="006311C3"/>
    <w:rsid w:val="006423D3"/>
    <w:rsid w:val="006428AE"/>
    <w:rsid w:val="00645B9F"/>
    <w:rsid w:val="00647A9C"/>
    <w:rsid w:val="00662E86"/>
    <w:rsid w:val="0067731B"/>
    <w:rsid w:val="00680877"/>
    <w:rsid w:val="00681431"/>
    <w:rsid w:val="006843BC"/>
    <w:rsid w:val="00685028"/>
    <w:rsid w:val="00695A63"/>
    <w:rsid w:val="006A6787"/>
    <w:rsid w:val="006B0192"/>
    <w:rsid w:val="006B31E1"/>
    <w:rsid w:val="006C038D"/>
    <w:rsid w:val="006C0989"/>
    <w:rsid w:val="006C47F0"/>
    <w:rsid w:val="006C50DD"/>
    <w:rsid w:val="006D5938"/>
    <w:rsid w:val="006D6EA6"/>
    <w:rsid w:val="006D76D2"/>
    <w:rsid w:val="006E1D35"/>
    <w:rsid w:val="006E36AF"/>
    <w:rsid w:val="006E78C0"/>
    <w:rsid w:val="006E7A35"/>
    <w:rsid w:val="006F4851"/>
    <w:rsid w:val="006F7531"/>
    <w:rsid w:val="00700749"/>
    <w:rsid w:val="00700A7E"/>
    <w:rsid w:val="0070102B"/>
    <w:rsid w:val="0070582C"/>
    <w:rsid w:val="00706A97"/>
    <w:rsid w:val="00710448"/>
    <w:rsid w:val="00715DB2"/>
    <w:rsid w:val="0072252B"/>
    <w:rsid w:val="00725EE7"/>
    <w:rsid w:val="00726BBC"/>
    <w:rsid w:val="007375D4"/>
    <w:rsid w:val="007440B0"/>
    <w:rsid w:val="00745039"/>
    <w:rsid w:val="00745A6F"/>
    <w:rsid w:val="00746DE1"/>
    <w:rsid w:val="00751005"/>
    <w:rsid w:val="00753403"/>
    <w:rsid w:val="00753598"/>
    <w:rsid w:val="00757AD3"/>
    <w:rsid w:val="007616D9"/>
    <w:rsid w:val="00765867"/>
    <w:rsid w:val="00766C93"/>
    <w:rsid w:val="007670E8"/>
    <w:rsid w:val="00773E0A"/>
    <w:rsid w:val="0078107D"/>
    <w:rsid w:val="00783AB2"/>
    <w:rsid w:val="0079000D"/>
    <w:rsid w:val="00790188"/>
    <w:rsid w:val="007968C5"/>
    <w:rsid w:val="00797AA9"/>
    <w:rsid w:val="007A06BA"/>
    <w:rsid w:val="007A5A06"/>
    <w:rsid w:val="007B0F28"/>
    <w:rsid w:val="007B1FA4"/>
    <w:rsid w:val="007C0077"/>
    <w:rsid w:val="007C21EC"/>
    <w:rsid w:val="007C3A64"/>
    <w:rsid w:val="007D3E66"/>
    <w:rsid w:val="007E1609"/>
    <w:rsid w:val="007E1EED"/>
    <w:rsid w:val="007E74B3"/>
    <w:rsid w:val="007E7A9C"/>
    <w:rsid w:val="007F075B"/>
    <w:rsid w:val="007F6877"/>
    <w:rsid w:val="007F7D13"/>
    <w:rsid w:val="00800516"/>
    <w:rsid w:val="00804EA2"/>
    <w:rsid w:val="00805EA0"/>
    <w:rsid w:val="00806B14"/>
    <w:rsid w:val="0081258C"/>
    <w:rsid w:val="0081747F"/>
    <w:rsid w:val="008267AA"/>
    <w:rsid w:val="00836E64"/>
    <w:rsid w:val="0084220B"/>
    <w:rsid w:val="00842D5A"/>
    <w:rsid w:val="00846FCD"/>
    <w:rsid w:val="00850294"/>
    <w:rsid w:val="0085042C"/>
    <w:rsid w:val="00853E3E"/>
    <w:rsid w:val="0086623D"/>
    <w:rsid w:val="00866440"/>
    <w:rsid w:val="008712C1"/>
    <w:rsid w:val="0087350F"/>
    <w:rsid w:val="008801B8"/>
    <w:rsid w:val="008873D3"/>
    <w:rsid w:val="00890013"/>
    <w:rsid w:val="0089336E"/>
    <w:rsid w:val="008A2F6D"/>
    <w:rsid w:val="008A570A"/>
    <w:rsid w:val="008B1FF9"/>
    <w:rsid w:val="008B63A3"/>
    <w:rsid w:val="008C309C"/>
    <w:rsid w:val="008C3514"/>
    <w:rsid w:val="008D17E7"/>
    <w:rsid w:val="008D290C"/>
    <w:rsid w:val="008D497E"/>
    <w:rsid w:val="008E49B9"/>
    <w:rsid w:val="008F290A"/>
    <w:rsid w:val="008F5FD2"/>
    <w:rsid w:val="008F6CE5"/>
    <w:rsid w:val="00901EE1"/>
    <w:rsid w:val="00906589"/>
    <w:rsid w:val="00906592"/>
    <w:rsid w:val="00906978"/>
    <w:rsid w:val="00910418"/>
    <w:rsid w:val="0091578C"/>
    <w:rsid w:val="00917936"/>
    <w:rsid w:val="00921245"/>
    <w:rsid w:val="0092265F"/>
    <w:rsid w:val="009237B2"/>
    <w:rsid w:val="00924AEA"/>
    <w:rsid w:val="00924C67"/>
    <w:rsid w:val="009348F4"/>
    <w:rsid w:val="009369A4"/>
    <w:rsid w:val="009421C5"/>
    <w:rsid w:val="00943BF2"/>
    <w:rsid w:val="00950816"/>
    <w:rsid w:val="0096680B"/>
    <w:rsid w:val="00975316"/>
    <w:rsid w:val="00981619"/>
    <w:rsid w:val="009839B0"/>
    <w:rsid w:val="009861DE"/>
    <w:rsid w:val="00987012"/>
    <w:rsid w:val="009923F9"/>
    <w:rsid w:val="00992D89"/>
    <w:rsid w:val="00994885"/>
    <w:rsid w:val="00997E51"/>
    <w:rsid w:val="009A0161"/>
    <w:rsid w:val="009A2B1D"/>
    <w:rsid w:val="009A71F6"/>
    <w:rsid w:val="009A720F"/>
    <w:rsid w:val="009A7865"/>
    <w:rsid w:val="009C0873"/>
    <w:rsid w:val="009D2D25"/>
    <w:rsid w:val="009D4583"/>
    <w:rsid w:val="009D4FC5"/>
    <w:rsid w:val="009E3182"/>
    <w:rsid w:val="009E3FDF"/>
    <w:rsid w:val="009E52F2"/>
    <w:rsid w:val="009E60D7"/>
    <w:rsid w:val="009F08C1"/>
    <w:rsid w:val="009F0A53"/>
    <w:rsid w:val="009F40FC"/>
    <w:rsid w:val="009F6746"/>
    <w:rsid w:val="00A06F31"/>
    <w:rsid w:val="00A138BE"/>
    <w:rsid w:val="00A15F8A"/>
    <w:rsid w:val="00A22C21"/>
    <w:rsid w:val="00A23624"/>
    <w:rsid w:val="00A265D1"/>
    <w:rsid w:val="00A3035F"/>
    <w:rsid w:val="00A31073"/>
    <w:rsid w:val="00A3160B"/>
    <w:rsid w:val="00A319BD"/>
    <w:rsid w:val="00A32C91"/>
    <w:rsid w:val="00A33042"/>
    <w:rsid w:val="00A33743"/>
    <w:rsid w:val="00A4112D"/>
    <w:rsid w:val="00A53050"/>
    <w:rsid w:val="00A55A56"/>
    <w:rsid w:val="00A564D6"/>
    <w:rsid w:val="00A63795"/>
    <w:rsid w:val="00A73E28"/>
    <w:rsid w:val="00A8393C"/>
    <w:rsid w:val="00A84339"/>
    <w:rsid w:val="00A85EA8"/>
    <w:rsid w:val="00A85F39"/>
    <w:rsid w:val="00A87E92"/>
    <w:rsid w:val="00AB1B51"/>
    <w:rsid w:val="00AB279C"/>
    <w:rsid w:val="00AB6893"/>
    <w:rsid w:val="00AC343D"/>
    <w:rsid w:val="00AC72F8"/>
    <w:rsid w:val="00AC7E2A"/>
    <w:rsid w:val="00AD029E"/>
    <w:rsid w:val="00AD0D27"/>
    <w:rsid w:val="00AD1003"/>
    <w:rsid w:val="00AE0F6A"/>
    <w:rsid w:val="00AE37EB"/>
    <w:rsid w:val="00AE59EF"/>
    <w:rsid w:val="00AF0FFD"/>
    <w:rsid w:val="00AF347D"/>
    <w:rsid w:val="00AF350A"/>
    <w:rsid w:val="00AF40C5"/>
    <w:rsid w:val="00B01E5B"/>
    <w:rsid w:val="00B02327"/>
    <w:rsid w:val="00B04662"/>
    <w:rsid w:val="00B175DC"/>
    <w:rsid w:val="00B23BA8"/>
    <w:rsid w:val="00B25C61"/>
    <w:rsid w:val="00B26CEB"/>
    <w:rsid w:val="00B27619"/>
    <w:rsid w:val="00B310B3"/>
    <w:rsid w:val="00B357A9"/>
    <w:rsid w:val="00B423D9"/>
    <w:rsid w:val="00B42E23"/>
    <w:rsid w:val="00B437BF"/>
    <w:rsid w:val="00B475E3"/>
    <w:rsid w:val="00B5140B"/>
    <w:rsid w:val="00B52336"/>
    <w:rsid w:val="00B5393F"/>
    <w:rsid w:val="00B61795"/>
    <w:rsid w:val="00B70784"/>
    <w:rsid w:val="00B70FBA"/>
    <w:rsid w:val="00B76539"/>
    <w:rsid w:val="00B7675E"/>
    <w:rsid w:val="00B76EBD"/>
    <w:rsid w:val="00B83500"/>
    <w:rsid w:val="00B861ED"/>
    <w:rsid w:val="00B91A30"/>
    <w:rsid w:val="00B92DF9"/>
    <w:rsid w:val="00B933E7"/>
    <w:rsid w:val="00B94C05"/>
    <w:rsid w:val="00BA2A02"/>
    <w:rsid w:val="00BA326E"/>
    <w:rsid w:val="00BA4271"/>
    <w:rsid w:val="00BB034B"/>
    <w:rsid w:val="00BC5149"/>
    <w:rsid w:val="00BD14C4"/>
    <w:rsid w:val="00BD2728"/>
    <w:rsid w:val="00BD3304"/>
    <w:rsid w:val="00BE1FD7"/>
    <w:rsid w:val="00BE30CA"/>
    <w:rsid w:val="00BE5BA2"/>
    <w:rsid w:val="00BE6012"/>
    <w:rsid w:val="00BE782E"/>
    <w:rsid w:val="00BF4EE4"/>
    <w:rsid w:val="00BF6A32"/>
    <w:rsid w:val="00C119BE"/>
    <w:rsid w:val="00C1369A"/>
    <w:rsid w:val="00C16F85"/>
    <w:rsid w:val="00C324AE"/>
    <w:rsid w:val="00C32D72"/>
    <w:rsid w:val="00C4144E"/>
    <w:rsid w:val="00C46FB7"/>
    <w:rsid w:val="00C52D9A"/>
    <w:rsid w:val="00C57FF6"/>
    <w:rsid w:val="00C84065"/>
    <w:rsid w:val="00CB4B30"/>
    <w:rsid w:val="00CB5062"/>
    <w:rsid w:val="00CB5693"/>
    <w:rsid w:val="00CC0BCA"/>
    <w:rsid w:val="00CC26AB"/>
    <w:rsid w:val="00CE22AB"/>
    <w:rsid w:val="00CE6381"/>
    <w:rsid w:val="00CE722B"/>
    <w:rsid w:val="00CF2AB2"/>
    <w:rsid w:val="00D041FE"/>
    <w:rsid w:val="00D048AF"/>
    <w:rsid w:val="00D1229B"/>
    <w:rsid w:val="00D12BCE"/>
    <w:rsid w:val="00D17B3D"/>
    <w:rsid w:val="00D300EB"/>
    <w:rsid w:val="00D32A53"/>
    <w:rsid w:val="00D3391A"/>
    <w:rsid w:val="00D35582"/>
    <w:rsid w:val="00D40B3E"/>
    <w:rsid w:val="00D44226"/>
    <w:rsid w:val="00D44546"/>
    <w:rsid w:val="00D4564B"/>
    <w:rsid w:val="00D544EA"/>
    <w:rsid w:val="00D54B80"/>
    <w:rsid w:val="00D665AB"/>
    <w:rsid w:val="00D75D9B"/>
    <w:rsid w:val="00D75FDA"/>
    <w:rsid w:val="00D76EAE"/>
    <w:rsid w:val="00D82637"/>
    <w:rsid w:val="00D85B05"/>
    <w:rsid w:val="00D87664"/>
    <w:rsid w:val="00D91AA3"/>
    <w:rsid w:val="00D93382"/>
    <w:rsid w:val="00D9701B"/>
    <w:rsid w:val="00D970E3"/>
    <w:rsid w:val="00D9778D"/>
    <w:rsid w:val="00DA7A6E"/>
    <w:rsid w:val="00DB1008"/>
    <w:rsid w:val="00DB6126"/>
    <w:rsid w:val="00DC2C53"/>
    <w:rsid w:val="00DD7B40"/>
    <w:rsid w:val="00DE51CE"/>
    <w:rsid w:val="00DE56E6"/>
    <w:rsid w:val="00DE668D"/>
    <w:rsid w:val="00DF1E65"/>
    <w:rsid w:val="00E01814"/>
    <w:rsid w:val="00E0276F"/>
    <w:rsid w:val="00E074F6"/>
    <w:rsid w:val="00E07919"/>
    <w:rsid w:val="00E268DD"/>
    <w:rsid w:val="00E27B9A"/>
    <w:rsid w:val="00E32984"/>
    <w:rsid w:val="00E341DF"/>
    <w:rsid w:val="00E34D47"/>
    <w:rsid w:val="00E35690"/>
    <w:rsid w:val="00E400A0"/>
    <w:rsid w:val="00E40A9F"/>
    <w:rsid w:val="00E41645"/>
    <w:rsid w:val="00E424E4"/>
    <w:rsid w:val="00E5439E"/>
    <w:rsid w:val="00E60721"/>
    <w:rsid w:val="00E63573"/>
    <w:rsid w:val="00E65C55"/>
    <w:rsid w:val="00E77EDE"/>
    <w:rsid w:val="00E81FCE"/>
    <w:rsid w:val="00E826B6"/>
    <w:rsid w:val="00E933D5"/>
    <w:rsid w:val="00EA2707"/>
    <w:rsid w:val="00EA7217"/>
    <w:rsid w:val="00EA7D08"/>
    <w:rsid w:val="00EB2538"/>
    <w:rsid w:val="00EB663B"/>
    <w:rsid w:val="00EB6DB1"/>
    <w:rsid w:val="00EC2F19"/>
    <w:rsid w:val="00EC5EA6"/>
    <w:rsid w:val="00EE0895"/>
    <w:rsid w:val="00EE19B9"/>
    <w:rsid w:val="00EE1A15"/>
    <w:rsid w:val="00EE28A0"/>
    <w:rsid w:val="00EE28E8"/>
    <w:rsid w:val="00EE4FC3"/>
    <w:rsid w:val="00EE7F28"/>
    <w:rsid w:val="00EF01C0"/>
    <w:rsid w:val="00EF3F09"/>
    <w:rsid w:val="00F002DA"/>
    <w:rsid w:val="00F12756"/>
    <w:rsid w:val="00F13DBA"/>
    <w:rsid w:val="00F1439F"/>
    <w:rsid w:val="00F2152E"/>
    <w:rsid w:val="00F228B2"/>
    <w:rsid w:val="00F23F45"/>
    <w:rsid w:val="00F361C3"/>
    <w:rsid w:val="00F4555B"/>
    <w:rsid w:val="00F5113F"/>
    <w:rsid w:val="00F54B20"/>
    <w:rsid w:val="00F562F6"/>
    <w:rsid w:val="00F6059B"/>
    <w:rsid w:val="00F75B65"/>
    <w:rsid w:val="00F775E3"/>
    <w:rsid w:val="00F77DA3"/>
    <w:rsid w:val="00F82987"/>
    <w:rsid w:val="00F85F1F"/>
    <w:rsid w:val="00F87575"/>
    <w:rsid w:val="00F87E2F"/>
    <w:rsid w:val="00F922F5"/>
    <w:rsid w:val="00F9366B"/>
    <w:rsid w:val="00F96174"/>
    <w:rsid w:val="00FA7972"/>
    <w:rsid w:val="00FB3E2F"/>
    <w:rsid w:val="00FB45A3"/>
    <w:rsid w:val="00FB7677"/>
    <w:rsid w:val="00FC0936"/>
    <w:rsid w:val="00FC1C93"/>
    <w:rsid w:val="00FC1CB6"/>
    <w:rsid w:val="00FD0EBB"/>
    <w:rsid w:val="00FD13EE"/>
    <w:rsid w:val="00FD5066"/>
    <w:rsid w:val="00FE151F"/>
    <w:rsid w:val="00FE386C"/>
    <w:rsid w:val="00FE3C09"/>
    <w:rsid w:val="00FF297B"/>
    <w:rsid w:val="00FF37E9"/>
    <w:rsid w:val="00FF3B64"/>
    <w:rsid w:val="00F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EB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3230</Words>
  <Characters>18416</Characters>
  <Application>Microsoft Office Word</Application>
  <DocSecurity>0</DocSecurity>
  <Lines>153</Lines>
  <Paragraphs>43</Paragraphs>
  <ScaleCrop>false</ScaleCrop>
  <Company/>
  <LinksUpToDate>false</LinksUpToDate>
  <CharactersWithSpaces>21603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2023-03-09T06:27:00Z</dcterms:created>
  <dcterms:modified xsi:type="dcterms:W3CDTF">2023-03-09T06:30:00Z</dcterms:modified>
</cp:coreProperties>
</file>